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0C7" w:rsidRDefault="00D650C7">
      <w:pPr>
        <w:rPr>
          <w:sz w:val="28"/>
          <w:szCs w:val="28"/>
          <w:lang w:val="en-US"/>
        </w:rPr>
      </w:pPr>
    </w:p>
    <w:p w:rsidR="00D650C7" w:rsidRDefault="00D650C7">
      <w:pPr>
        <w:rPr>
          <w:sz w:val="28"/>
          <w:szCs w:val="28"/>
          <w:lang w:val="en-US"/>
        </w:rPr>
      </w:pPr>
    </w:p>
    <w:p w:rsidR="00D52D19" w:rsidRPr="00D650C7" w:rsidRDefault="00D650C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This tower is </w:t>
      </w:r>
      <w:r w:rsidR="00BC6E2C" w:rsidRPr="00D650C7">
        <w:rPr>
          <w:sz w:val="28"/>
          <w:szCs w:val="28"/>
          <w:lang w:val="en-US"/>
        </w:rPr>
        <w:t xml:space="preserve">The symbol of </w:t>
      </w:r>
      <w:proofErr w:type="gramStart"/>
      <w:r w:rsidR="00BC6E2C" w:rsidRPr="00D650C7">
        <w:rPr>
          <w:sz w:val="28"/>
          <w:szCs w:val="28"/>
          <w:lang w:val="en-US"/>
        </w:rPr>
        <w:t>Tula .</w:t>
      </w:r>
      <w:proofErr w:type="gramEnd"/>
      <w:r w:rsidR="00BC6E2C" w:rsidRPr="00D650C7">
        <w:rPr>
          <w:sz w:val="28"/>
          <w:szCs w:val="28"/>
          <w:lang w:val="en-US"/>
        </w:rPr>
        <w:t xml:space="preserve"> It got that name because its gates gave the</w:t>
      </w:r>
      <w:r>
        <w:rPr>
          <w:sz w:val="28"/>
          <w:szCs w:val="28"/>
          <w:lang w:val="en-US"/>
        </w:rPr>
        <w:t xml:space="preserve"> beginning of the road some Town. On the peak</w:t>
      </w:r>
      <w:r w:rsidR="00BC6E2C" w:rsidRPr="00D650C7">
        <w:rPr>
          <w:sz w:val="28"/>
          <w:szCs w:val="28"/>
          <w:lang w:val="en-US"/>
        </w:rPr>
        <w:t xml:space="preserve"> of the tower the emblem of Tula was installed. </w:t>
      </w:r>
      <w:r w:rsidR="003D5C48" w:rsidRPr="00D650C7">
        <w:rPr>
          <w:sz w:val="28"/>
          <w:szCs w:val="28"/>
          <w:lang w:val="en-US"/>
        </w:rPr>
        <w:t xml:space="preserve"> </w:t>
      </w:r>
    </w:p>
    <w:p w:rsidR="00F76EC1" w:rsidRPr="00440EAD" w:rsidRDefault="003D5C48">
      <w:pPr>
        <w:rPr>
          <w:rFonts w:cs="Arial"/>
          <w:color w:val="000000"/>
          <w:sz w:val="28"/>
          <w:szCs w:val="28"/>
          <w:lang w:val="en-US"/>
        </w:rPr>
      </w:pPr>
      <w:r w:rsidRPr="00D650C7">
        <w:rPr>
          <w:rFonts w:cs="Arial"/>
          <w:color w:val="000000"/>
          <w:sz w:val="28"/>
          <w:szCs w:val="28"/>
          <w:shd w:val="clear" w:color="auto" w:fill="FFFFFF"/>
          <w:lang w:val="en-US"/>
        </w:rPr>
        <w:t>At one time, the tower was called the Kiev Gate, later it was called Kazan. According to a 1904 postcard, the tower was called the Kremlin Gate.</w:t>
      </w:r>
      <w:r w:rsidRPr="00D650C7">
        <w:rPr>
          <w:rFonts w:cs="Arial"/>
          <w:color w:val="000000"/>
          <w:sz w:val="28"/>
          <w:szCs w:val="28"/>
          <w:lang w:val="en-US"/>
        </w:rPr>
        <w:br/>
      </w:r>
    </w:p>
    <w:p w:rsidR="00F76EC1" w:rsidRPr="00440EAD" w:rsidRDefault="00F76EC1">
      <w:pPr>
        <w:rPr>
          <w:rFonts w:cs="Arial"/>
          <w:color w:val="000000"/>
          <w:sz w:val="28"/>
          <w:szCs w:val="28"/>
          <w:lang w:val="en-US"/>
        </w:rPr>
      </w:pPr>
    </w:p>
    <w:p w:rsidR="00F76EC1" w:rsidRPr="00440EAD" w:rsidRDefault="00F76EC1">
      <w:pPr>
        <w:rPr>
          <w:rFonts w:cs="Arial"/>
          <w:color w:val="000000"/>
          <w:sz w:val="28"/>
          <w:szCs w:val="28"/>
          <w:lang w:val="en-US"/>
        </w:rPr>
      </w:pPr>
    </w:p>
    <w:p w:rsidR="00F76EC1" w:rsidRPr="00440EAD" w:rsidRDefault="00F76EC1">
      <w:pPr>
        <w:rPr>
          <w:rFonts w:cs="Arial"/>
          <w:color w:val="000000"/>
          <w:sz w:val="28"/>
          <w:szCs w:val="28"/>
          <w:lang w:val="en-US"/>
        </w:rPr>
      </w:pPr>
    </w:p>
    <w:p w:rsidR="00F76EC1" w:rsidRPr="00440EAD" w:rsidRDefault="00F76EC1">
      <w:pPr>
        <w:rPr>
          <w:rFonts w:cs="Arial"/>
          <w:color w:val="000000"/>
          <w:sz w:val="28"/>
          <w:szCs w:val="28"/>
          <w:lang w:val="en-US"/>
        </w:rPr>
      </w:pPr>
    </w:p>
    <w:p w:rsidR="00F76EC1" w:rsidRPr="00440EAD" w:rsidRDefault="00F76EC1">
      <w:pPr>
        <w:rPr>
          <w:rFonts w:cs="Arial"/>
          <w:color w:val="000000"/>
          <w:sz w:val="28"/>
          <w:szCs w:val="28"/>
          <w:lang w:val="en-US"/>
        </w:rPr>
      </w:pPr>
    </w:p>
    <w:p w:rsidR="00F76EC1" w:rsidRPr="00440EAD" w:rsidRDefault="00F76EC1">
      <w:pPr>
        <w:rPr>
          <w:rFonts w:cs="Arial"/>
          <w:color w:val="000000"/>
          <w:sz w:val="28"/>
          <w:szCs w:val="28"/>
          <w:lang w:val="en-US"/>
        </w:rPr>
      </w:pPr>
    </w:p>
    <w:p w:rsidR="00F76EC1" w:rsidRPr="00440EAD" w:rsidRDefault="00F76EC1">
      <w:pPr>
        <w:rPr>
          <w:rFonts w:cs="Arial"/>
          <w:color w:val="000000"/>
          <w:sz w:val="28"/>
          <w:szCs w:val="28"/>
          <w:lang w:val="en-US"/>
        </w:rPr>
      </w:pPr>
    </w:p>
    <w:p w:rsidR="00F76EC1" w:rsidRPr="00440EAD" w:rsidRDefault="00F76EC1">
      <w:pPr>
        <w:rPr>
          <w:rFonts w:cs="Arial"/>
          <w:color w:val="000000"/>
          <w:sz w:val="28"/>
          <w:szCs w:val="28"/>
          <w:lang w:val="en-US"/>
        </w:rPr>
      </w:pPr>
    </w:p>
    <w:p w:rsidR="003D5C48" w:rsidRPr="00D650C7" w:rsidRDefault="003D5C48">
      <w:pPr>
        <w:rPr>
          <w:sz w:val="28"/>
          <w:szCs w:val="28"/>
          <w:lang w:val="en-US"/>
        </w:rPr>
      </w:pPr>
      <w:r w:rsidRPr="00D650C7">
        <w:rPr>
          <w:rFonts w:cs="Arial"/>
          <w:color w:val="000000"/>
          <w:sz w:val="28"/>
          <w:szCs w:val="28"/>
          <w:lang w:val="en-US"/>
        </w:rPr>
        <w:br/>
      </w:r>
      <w:r w:rsidR="00D650C7">
        <w:rPr>
          <w:rFonts w:cs="Arial"/>
          <w:color w:val="000000"/>
          <w:sz w:val="28"/>
          <w:szCs w:val="28"/>
          <w:shd w:val="clear" w:color="auto" w:fill="FFFFFF"/>
          <w:lang w:val="en-US"/>
        </w:rPr>
        <w:t xml:space="preserve"> </w:t>
      </w:r>
    </w:p>
    <w:p w:rsidR="00BC6E2C" w:rsidRDefault="00BC6E2C">
      <w:r>
        <w:rPr>
          <w:noProof/>
          <w:lang w:eastAsia="ru-RU"/>
        </w:rPr>
        <w:lastRenderedPageBreak/>
        <w:drawing>
          <wp:inline distT="0" distB="0" distL="0" distR="0">
            <wp:extent cx="3078051" cy="4250029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la-bashnya-odoevskih-vorot-0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0739" cy="4253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6EC1" w:rsidRDefault="00F76EC1"/>
    <w:p w:rsidR="00F76EC1" w:rsidRDefault="00F76EC1"/>
    <w:p w:rsidR="00FD18F0" w:rsidRDefault="00FD18F0"/>
    <w:p w:rsidR="00FD18F0" w:rsidRDefault="00FD18F0"/>
    <w:p w:rsidR="00FD18F0" w:rsidRDefault="00FD18F0"/>
    <w:p w:rsidR="00FD18F0" w:rsidRDefault="00FD18F0"/>
    <w:p w:rsidR="00FD18F0" w:rsidRDefault="00FD18F0"/>
    <w:p w:rsidR="00F76EC1" w:rsidRDefault="00F76EC1"/>
    <w:p w:rsidR="00F76EC1" w:rsidRDefault="00F76EC1"/>
    <w:p w:rsidR="00F76EC1" w:rsidRDefault="00F76EC1"/>
    <w:p w:rsidR="00F76EC1" w:rsidRDefault="00F76EC1"/>
    <w:p w:rsidR="00F76EC1" w:rsidRDefault="00F76EC1"/>
    <w:p w:rsidR="00F76EC1" w:rsidRDefault="00F76EC1"/>
    <w:p w:rsidR="00FD18F0" w:rsidRDefault="00FD18F0" w:rsidP="00FD18F0">
      <w:pPr>
        <w:rPr>
          <w:b/>
          <w:sz w:val="52"/>
          <w:szCs w:val="52"/>
        </w:rPr>
      </w:pPr>
    </w:p>
    <w:p w:rsidR="00440EAD" w:rsidRDefault="00440EAD" w:rsidP="00FD18F0">
      <w:pPr>
        <w:rPr>
          <w:b/>
          <w:sz w:val="52"/>
          <w:szCs w:val="52"/>
        </w:rPr>
      </w:pPr>
    </w:p>
    <w:p w:rsidR="00440EAD" w:rsidRDefault="00440EAD" w:rsidP="00FD18F0">
      <w:pPr>
        <w:rPr>
          <w:b/>
          <w:sz w:val="52"/>
          <w:szCs w:val="52"/>
        </w:rPr>
      </w:pPr>
      <w:bookmarkStart w:id="0" w:name="_GoBack"/>
      <w:bookmarkEnd w:id="0"/>
    </w:p>
    <w:p w:rsidR="00FD18F0" w:rsidRPr="00FD18F0" w:rsidRDefault="00FD18F0" w:rsidP="00FD18F0">
      <w:pPr>
        <w:rPr>
          <w:rFonts w:ascii="Bradley Hand ITC" w:hAnsi="Bradley Hand ITC"/>
          <w:b/>
          <w:sz w:val="52"/>
          <w:szCs w:val="52"/>
          <w:lang w:val="en-US"/>
        </w:rPr>
      </w:pPr>
      <w:r w:rsidRPr="00FD18F0">
        <w:rPr>
          <w:rFonts w:ascii="Bradley Hand ITC" w:hAnsi="Bradley Hand ITC"/>
          <w:b/>
          <w:sz w:val="52"/>
          <w:szCs w:val="52"/>
          <w:lang w:val="en-US"/>
        </w:rPr>
        <w:t xml:space="preserve">This tower is The symbol of </w:t>
      </w:r>
      <w:proofErr w:type="gramStart"/>
      <w:r w:rsidRPr="00FD18F0">
        <w:rPr>
          <w:rFonts w:ascii="Bradley Hand ITC" w:hAnsi="Bradley Hand ITC"/>
          <w:b/>
          <w:sz w:val="52"/>
          <w:szCs w:val="52"/>
          <w:lang w:val="en-US"/>
        </w:rPr>
        <w:t>Tula .</w:t>
      </w:r>
      <w:proofErr w:type="gramEnd"/>
      <w:r w:rsidRPr="00FD18F0">
        <w:rPr>
          <w:rFonts w:ascii="Bradley Hand ITC" w:hAnsi="Bradley Hand ITC"/>
          <w:b/>
          <w:sz w:val="52"/>
          <w:szCs w:val="52"/>
          <w:lang w:val="en-US"/>
        </w:rPr>
        <w:t xml:space="preserve"> It got that name because its gates gave the beginning of the road some Town. On the peak of the tower the emblem of Tula was installed.  </w:t>
      </w:r>
    </w:p>
    <w:p w:rsidR="00FD18F0" w:rsidRPr="00FD18F0" w:rsidRDefault="00FD18F0" w:rsidP="00FD18F0">
      <w:pPr>
        <w:rPr>
          <w:rFonts w:ascii="Bradley Hand ITC" w:hAnsi="Bradley Hand ITC"/>
          <w:b/>
          <w:sz w:val="52"/>
          <w:szCs w:val="52"/>
          <w:lang w:val="en-US"/>
        </w:rPr>
      </w:pPr>
      <w:r w:rsidRPr="00FD18F0">
        <w:rPr>
          <w:rFonts w:ascii="Bradley Hand ITC" w:hAnsi="Bradley Hand ITC"/>
          <w:b/>
          <w:sz w:val="52"/>
          <w:szCs w:val="52"/>
          <w:lang w:val="en-US"/>
        </w:rPr>
        <w:t>At one time, the tower was called the Kiev Gate, later it was called Kazan. According to a 1904 postcard, the tower was called the Kremlin Gate.</w:t>
      </w:r>
    </w:p>
    <w:p w:rsidR="00FD18F0" w:rsidRPr="00FD18F0" w:rsidRDefault="00FD18F0" w:rsidP="00FD18F0">
      <w:pPr>
        <w:rPr>
          <w:lang w:val="en-US"/>
        </w:rPr>
      </w:pPr>
    </w:p>
    <w:p w:rsidR="00FD18F0" w:rsidRPr="00FD18F0" w:rsidRDefault="00FD18F0">
      <w:pPr>
        <w:rPr>
          <w:lang w:val="en-US"/>
        </w:rPr>
      </w:pPr>
    </w:p>
    <w:sectPr w:rsidR="00FD18F0" w:rsidRPr="00FD1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E2C"/>
    <w:rsid w:val="003D5C48"/>
    <w:rsid w:val="00440EAD"/>
    <w:rsid w:val="00BC6E2C"/>
    <w:rsid w:val="00D52D19"/>
    <w:rsid w:val="00D650C7"/>
    <w:rsid w:val="00ED09C0"/>
    <w:rsid w:val="00F76EC1"/>
    <w:rsid w:val="00FD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6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E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6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E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9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100</Words>
  <Characters>570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Kraftway</Company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 Т С</dc:creator>
  <cp:lastModifiedBy>Евгений</cp:lastModifiedBy>
  <cp:revision>7</cp:revision>
  <cp:lastPrinted>2020-09-24T07:57:00Z</cp:lastPrinted>
  <dcterms:created xsi:type="dcterms:W3CDTF">2020-09-21T10:41:00Z</dcterms:created>
  <dcterms:modified xsi:type="dcterms:W3CDTF">2020-09-24T08:08:00Z</dcterms:modified>
</cp:coreProperties>
</file>